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AF" w:rsidRDefault="000915AF" w:rsidP="000915AF">
      <w:pPr>
        <w:widowControl/>
        <w:shd w:val="clear" w:color="auto" w:fill="FFFFFF"/>
        <w:spacing w:line="336" w:lineRule="atLeast"/>
        <w:ind w:right="67"/>
        <w:jc w:val="left"/>
        <w:textAlignment w:val="baseline"/>
        <w:rPr>
          <w:rFonts w:ascii="inherit" w:hAnsi="inherit" w:cs="Arial" w:hint="eastAsia"/>
          <w:b/>
          <w:spacing w:val="-2"/>
          <w:sz w:val="25"/>
          <w:szCs w:val="25"/>
        </w:rPr>
      </w:pPr>
      <w:r>
        <w:rPr>
          <w:rFonts w:ascii="inherit" w:eastAsia="宋体" w:hAnsi="inherit" w:cs="Arial" w:hint="eastAsia"/>
          <w:b/>
          <w:kern w:val="0"/>
          <w:sz w:val="25"/>
          <w:szCs w:val="25"/>
        </w:rPr>
        <w:t xml:space="preserve">Q: </w:t>
      </w:r>
      <w:r w:rsidRPr="007701E5">
        <w:rPr>
          <w:rFonts w:ascii="inherit" w:eastAsia="宋体" w:hAnsi="inherit" w:cs="Arial"/>
          <w:b/>
          <w:kern w:val="0"/>
          <w:sz w:val="25"/>
          <w:szCs w:val="25"/>
        </w:rPr>
        <w:t>How to c</w:t>
      </w:r>
      <w:r w:rsidRPr="007701E5">
        <w:rPr>
          <w:rFonts w:ascii="inherit" w:hAnsi="inherit" w:cs="Arial"/>
          <w:b/>
          <w:spacing w:val="-2"/>
          <w:sz w:val="25"/>
          <w:szCs w:val="25"/>
        </w:rPr>
        <w:t>onnect a Samsung Blu-Ray player to your wireless network?</w:t>
      </w:r>
    </w:p>
    <w:p w:rsidR="000915AF" w:rsidRDefault="000915AF" w:rsidP="000915AF">
      <w:pPr>
        <w:widowControl/>
        <w:shd w:val="clear" w:color="auto" w:fill="FFFFFF"/>
        <w:spacing w:line="336" w:lineRule="atLeast"/>
        <w:ind w:right="67"/>
        <w:jc w:val="left"/>
        <w:textAlignment w:val="baseline"/>
        <w:rPr>
          <w:rFonts w:ascii="inherit" w:hAnsi="inherit" w:cs="Arial" w:hint="eastAsia"/>
          <w:b/>
          <w:spacing w:val="-2"/>
          <w:sz w:val="25"/>
          <w:szCs w:val="25"/>
        </w:rPr>
      </w:pPr>
    </w:p>
    <w:p w:rsidR="000915AF" w:rsidRPr="007701E5" w:rsidRDefault="000915AF" w:rsidP="000915AF">
      <w:pPr>
        <w:widowControl/>
        <w:shd w:val="clear" w:color="auto" w:fill="FFFFFF"/>
        <w:spacing w:line="336" w:lineRule="atLeast"/>
        <w:ind w:right="67"/>
        <w:jc w:val="left"/>
        <w:textAlignment w:val="baseline"/>
        <w:rPr>
          <w:rFonts w:ascii="inherit" w:hAnsi="inherit" w:cs="Arial" w:hint="eastAsia"/>
          <w:b/>
          <w:spacing w:val="-2"/>
          <w:sz w:val="25"/>
          <w:szCs w:val="25"/>
        </w:rPr>
      </w:pPr>
      <w:r>
        <w:rPr>
          <w:rFonts w:ascii="inherit" w:hAnsi="inherit" w:cs="Arial" w:hint="eastAsia"/>
          <w:b/>
          <w:spacing w:val="-2"/>
          <w:sz w:val="25"/>
          <w:szCs w:val="25"/>
        </w:rPr>
        <w:t xml:space="preserve">A: </w:t>
      </w:r>
    </w:p>
    <w:p w:rsidR="000915AF" w:rsidRPr="007701E5" w:rsidRDefault="000915AF" w:rsidP="000915AF">
      <w:pPr>
        <w:widowControl/>
        <w:shd w:val="clear" w:color="auto" w:fill="FFFFFF"/>
        <w:spacing w:before="67" w:after="67" w:line="360" w:lineRule="atLeast"/>
        <w:ind w:left="67" w:right="67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</w:rPr>
        <w:t>1) Plug your Samsung Wireless Adapter, WIS09ABGN or WIS09ABGN2, into the USB port on the front or back of your Player. (Adapter is sold separately)</w:t>
      </w:r>
    </w:p>
    <w:p w:rsidR="000915AF" w:rsidRPr="007701E5" w:rsidRDefault="000915AF" w:rsidP="000915AF">
      <w:pPr>
        <w:pStyle w:val="a6"/>
        <w:shd w:val="clear" w:color="auto" w:fill="FFFFFF"/>
        <w:spacing w:before="0" w:beforeAutospacing="0" w:after="120" w:afterAutospacing="0" w:line="432" w:lineRule="atLeast"/>
        <w:ind w:left="67" w:right="67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noProof/>
          <w:sz w:val="25"/>
          <w:szCs w:val="25"/>
        </w:rPr>
        <w:drawing>
          <wp:inline distT="0" distB="0" distL="0" distR="0">
            <wp:extent cx="1838325" cy="1228725"/>
            <wp:effectExtent l="19050" t="0" r="9525" b="0"/>
            <wp:docPr id="39" name="图片 39" descr="http://support1.gearguy.com/useruploads/images/1%28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upport1.gearguy.com/useruploads/images/1%285%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583" cy="123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5AF" w:rsidRPr="007701E5" w:rsidRDefault="000915AF" w:rsidP="000915AF">
      <w:pPr>
        <w:widowControl/>
        <w:shd w:val="clear" w:color="auto" w:fill="FFFFFF"/>
        <w:spacing w:line="360" w:lineRule="atLeast"/>
        <w:ind w:left="67" w:right="67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</w:rPr>
        <w:t>2) In the main menu screen, select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b/>
          <w:bCs/>
          <w:sz w:val="25"/>
          <w:szCs w:val="25"/>
          <w:bdr w:val="none" w:sz="0" w:space="0" w:color="auto" w:frame="1"/>
        </w:rPr>
        <w:t>Settings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sz w:val="25"/>
          <w:szCs w:val="25"/>
        </w:rPr>
        <w:t>and press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b/>
          <w:bCs/>
          <w:sz w:val="25"/>
          <w:szCs w:val="25"/>
          <w:bdr w:val="none" w:sz="0" w:space="0" w:color="auto" w:frame="1"/>
        </w:rPr>
        <w:t>Enter</w:t>
      </w:r>
      <w:r w:rsidRPr="007701E5">
        <w:rPr>
          <w:rFonts w:ascii="inherit" w:hAnsi="inherit" w:cs="Arial"/>
          <w:sz w:val="25"/>
          <w:szCs w:val="25"/>
        </w:rPr>
        <w:t>/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noProof/>
          <w:sz w:val="25"/>
          <w:szCs w:val="25"/>
        </w:rPr>
        <w:drawing>
          <wp:inline distT="0" distB="0" distL="0" distR="0">
            <wp:extent cx="223520" cy="148590"/>
            <wp:effectExtent l="19050" t="0" r="5080" b="0"/>
            <wp:docPr id="40" name="图片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1E5">
        <w:rPr>
          <w:rFonts w:ascii="inherit" w:hAnsi="inherit" w:cs="Arial"/>
          <w:sz w:val="25"/>
          <w:szCs w:val="25"/>
        </w:rPr>
        <w:t>. If you are not currently on the main menu screen, press the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b/>
          <w:bCs/>
          <w:sz w:val="25"/>
          <w:szCs w:val="25"/>
          <w:bdr w:val="none" w:sz="0" w:space="0" w:color="auto" w:frame="1"/>
        </w:rPr>
        <w:t>Menu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sz w:val="25"/>
          <w:szCs w:val="25"/>
        </w:rPr>
        <w:t>button on your remote.</w:t>
      </w:r>
    </w:p>
    <w:p w:rsidR="000915AF" w:rsidRPr="007701E5" w:rsidRDefault="000915AF" w:rsidP="000915AF">
      <w:pPr>
        <w:pStyle w:val="a6"/>
        <w:shd w:val="clear" w:color="auto" w:fill="FFFFFF"/>
        <w:spacing w:before="0" w:beforeAutospacing="0" w:after="120" w:afterAutospacing="0" w:line="432" w:lineRule="atLeast"/>
        <w:ind w:left="67" w:right="67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noProof/>
          <w:sz w:val="25"/>
          <w:szCs w:val="25"/>
        </w:rPr>
        <w:drawing>
          <wp:inline distT="0" distB="0" distL="0" distR="0">
            <wp:extent cx="3925323" cy="2495550"/>
            <wp:effectExtent l="19050" t="0" r="0" b="0"/>
            <wp:docPr id="41" name="图片 41" descr="http://support1.gearguy.com/useruploads/images/2%28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upport1.gearguy.com/useruploads/images/2%285%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681" cy="249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5AF" w:rsidRPr="007701E5" w:rsidRDefault="000915AF" w:rsidP="000915AF">
      <w:pPr>
        <w:widowControl/>
        <w:shd w:val="clear" w:color="auto" w:fill="FFFFFF"/>
        <w:spacing w:line="360" w:lineRule="atLeast"/>
        <w:ind w:left="67" w:right="67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</w:rPr>
        <w:t>3) Select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b/>
          <w:bCs/>
          <w:sz w:val="25"/>
          <w:szCs w:val="25"/>
          <w:bdr w:val="none" w:sz="0" w:space="0" w:color="auto" w:frame="1"/>
        </w:rPr>
        <w:t>Network</w:t>
      </w:r>
      <w:r w:rsidRPr="007701E5">
        <w:rPr>
          <w:rFonts w:ascii="inherit" w:hAnsi="inherit" w:cs="Arial"/>
          <w:sz w:val="25"/>
          <w:szCs w:val="25"/>
        </w:rPr>
        <w:t>, then press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b/>
          <w:bCs/>
          <w:sz w:val="25"/>
          <w:szCs w:val="25"/>
          <w:bdr w:val="none" w:sz="0" w:space="0" w:color="auto" w:frame="1"/>
        </w:rPr>
        <w:t>Enter</w:t>
      </w:r>
      <w:r w:rsidRPr="007701E5">
        <w:rPr>
          <w:rFonts w:ascii="inherit" w:hAnsi="inherit" w:cs="Arial"/>
          <w:sz w:val="25"/>
          <w:szCs w:val="25"/>
        </w:rPr>
        <w:t>.</w:t>
      </w:r>
    </w:p>
    <w:p w:rsidR="000915AF" w:rsidRPr="007701E5" w:rsidRDefault="000915AF" w:rsidP="000915AF">
      <w:pPr>
        <w:pStyle w:val="a6"/>
        <w:shd w:val="clear" w:color="auto" w:fill="FFFFFF"/>
        <w:spacing w:before="0" w:beforeAutospacing="0" w:after="120" w:afterAutospacing="0" w:line="432" w:lineRule="atLeast"/>
        <w:ind w:left="67" w:right="67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noProof/>
          <w:sz w:val="25"/>
          <w:szCs w:val="25"/>
        </w:rPr>
        <w:drawing>
          <wp:inline distT="0" distB="0" distL="0" distR="0">
            <wp:extent cx="3936686" cy="2238375"/>
            <wp:effectExtent l="19050" t="0" r="6664" b="0"/>
            <wp:docPr id="42" name="图片 42" descr="http://support1.gearguy.com/useruploads/images/3%28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upport1.gearguy.com/useruploads/images/3%285%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686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5AF" w:rsidRPr="007701E5" w:rsidRDefault="000915AF" w:rsidP="000915AF">
      <w:pPr>
        <w:widowControl/>
        <w:shd w:val="clear" w:color="auto" w:fill="FFFFFF"/>
        <w:spacing w:line="360" w:lineRule="atLeast"/>
        <w:ind w:left="67" w:right="67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</w:rPr>
        <w:t>4) Select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b/>
          <w:bCs/>
          <w:sz w:val="25"/>
          <w:szCs w:val="25"/>
          <w:bdr w:val="none" w:sz="0" w:space="0" w:color="auto" w:frame="1"/>
        </w:rPr>
        <w:t>Network Settings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sz w:val="25"/>
          <w:szCs w:val="25"/>
        </w:rPr>
        <w:t>and press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b/>
          <w:bCs/>
          <w:sz w:val="25"/>
          <w:szCs w:val="25"/>
          <w:bdr w:val="none" w:sz="0" w:space="0" w:color="auto" w:frame="1"/>
        </w:rPr>
        <w:t>Enter</w:t>
      </w:r>
      <w:r w:rsidRPr="007701E5">
        <w:rPr>
          <w:rFonts w:ascii="inherit" w:hAnsi="inherit" w:cs="Arial"/>
          <w:sz w:val="25"/>
          <w:szCs w:val="25"/>
        </w:rPr>
        <w:t>.</w:t>
      </w:r>
    </w:p>
    <w:p w:rsidR="000915AF" w:rsidRPr="007701E5" w:rsidRDefault="000915AF" w:rsidP="000915AF">
      <w:pPr>
        <w:widowControl/>
        <w:shd w:val="clear" w:color="auto" w:fill="FFFFFF"/>
        <w:spacing w:line="360" w:lineRule="atLeast"/>
        <w:ind w:left="67" w:right="67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</w:rPr>
        <w:lastRenderedPageBreak/>
        <w:t>5) Select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b/>
          <w:bCs/>
          <w:sz w:val="25"/>
          <w:szCs w:val="25"/>
          <w:bdr w:val="none" w:sz="0" w:space="0" w:color="auto" w:frame="1"/>
        </w:rPr>
        <w:t>Wireless (General)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sz w:val="25"/>
          <w:szCs w:val="25"/>
        </w:rPr>
        <w:t>from the network options and press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b/>
          <w:bCs/>
          <w:sz w:val="25"/>
          <w:szCs w:val="25"/>
          <w:bdr w:val="none" w:sz="0" w:space="0" w:color="auto" w:frame="1"/>
        </w:rPr>
        <w:t>Enter</w:t>
      </w:r>
      <w:r w:rsidRPr="007701E5">
        <w:rPr>
          <w:rFonts w:ascii="inherit" w:hAnsi="inherit" w:cs="Arial"/>
          <w:sz w:val="25"/>
          <w:szCs w:val="25"/>
        </w:rPr>
        <w:t>. The Blu-ray Player will search for a network. If your router has SSID broadcasting disabled, your network will not be listed. Temporarily enable SSID broadcasting on your router to establish a connection, or use the manual setup to enter your network settings.</w:t>
      </w:r>
    </w:p>
    <w:p w:rsidR="000915AF" w:rsidRPr="007701E5" w:rsidRDefault="000915AF" w:rsidP="000915AF">
      <w:pPr>
        <w:pStyle w:val="a6"/>
        <w:shd w:val="clear" w:color="auto" w:fill="FFFFFF"/>
        <w:spacing w:before="0" w:beforeAutospacing="0" w:after="120" w:afterAutospacing="0" w:line="432" w:lineRule="atLeast"/>
        <w:ind w:left="67" w:right="67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noProof/>
          <w:sz w:val="25"/>
          <w:szCs w:val="25"/>
        </w:rPr>
        <w:drawing>
          <wp:inline distT="0" distB="0" distL="0" distR="0">
            <wp:extent cx="4143480" cy="2581275"/>
            <wp:effectExtent l="19050" t="0" r="9420" b="0"/>
            <wp:docPr id="43" name="图片 43" descr="http://support1.gearguy.com/useruploads/images/4%28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upport1.gearguy.com/useruploads/images/4%285%2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48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5AF" w:rsidRPr="007701E5" w:rsidRDefault="000915AF" w:rsidP="000915AF">
      <w:pPr>
        <w:widowControl/>
        <w:shd w:val="clear" w:color="auto" w:fill="FFFFFF"/>
        <w:spacing w:line="360" w:lineRule="atLeast"/>
        <w:ind w:left="67" w:right="67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</w:rPr>
        <w:t>6) Once the network list appears, select your network and press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b/>
          <w:bCs/>
          <w:sz w:val="25"/>
          <w:szCs w:val="25"/>
          <w:bdr w:val="none" w:sz="0" w:space="0" w:color="auto" w:frame="1"/>
        </w:rPr>
        <w:t>Enter</w:t>
      </w:r>
      <w:r w:rsidRPr="007701E5">
        <w:rPr>
          <w:rFonts w:ascii="inherit" w:hAnsi="inherit" w:cs="Arial"/>
          <w:sz w:val="25"/>
          <w:szCs w:val="25"/>
        </w:rPr>
        <w:t>.</w:t>
      </w:r>
    </w:p>
    <w:p w:rsidR="000915AF" w:rsidRPr="007701E5" w:rsidRDefault="000915AF" w:rsidP="000915AF">
      <w:pPr>
        <w:widowControl/>
        <w:shd w:val="clear" w:color="auto" w:fill="FFFFFF"/>
        <w:spacing w:line="360" w:lineRule="atLeast"/>
        <w:ind w:left="67" w:right="67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</w:rPr>
        <w:t>7) If your network is password protected, the password screen will appear. Use the arrow keys and Enter button on your remote to select your password. Once your password is complete, select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b/>
          <w:bCs/>
          <w:sz w:val="25"/>
          <w:szCs w:val="25"/>
          <w:bdr w:val="none" w:sz="0" w:space="0" w:color="auto" w:frame="1"/>
        </w:rPr>
        <w:t>Done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sz w:val="25"/>
          <w:szCs w:val="25"/>
        </w:rPr>
        <w:t>in the lower right corner and press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b/>
          <w:bCs/>
          <w:sz w:val="25"/>
          <w:szCs w:val="25"/>
          <w:bdr w:val="none" w:sz="0" w:space="0" w:color="auto" w:frame="1"/>
        </w:rPr>
        <w:t>Enter</w:t>
      </w:r>
      <w:r w:rsidRPr="007701E5">
        <w:rPr>
          <w:rFonts w:ascii="inherit" w:hAnsi="inherit" w:cs="Arial"/>
          <w:sz w:val="25"/>
          <w:szCs w:val="25"/>
        </w:rPr>
        <w:t>.</w:t>
      </w:r>
    </w:p>
    <w:p w:rsidR="000915AF" w:rsidRPr="007701E5" w:rsidRDefault="000915AF" w:rsidP="000915AF">
      <w:pPr>
        <w:pStyle w:val="a5"/>
        <w:widowControl/>
        <w:numPr>
          <w:ilvl w:val="0"/>
          <w:numId w:val="2"/>
        </w:numPr>
        <w:shd w:val="clear" w:color="auto" w:fill="FFFFFF"/>
        <w:spacing w:line="360" w:lineRule="atLeast"/>
        <w:ind w:right="134" w:firstLineChars="0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  <w:bdr w:val="none" w:sz="0" w:space="0" w:color="auto" w:frame="1"/>
        </w:rPr>
        <w:t>26 character WEP keys are not supported by our Blu-ray Players. If you are using a 26 character WEP key you will need to change your password or use WPA encryption on your network.</w:t>
      </w:r>
    </w:p>
    <w:p w:rsidR="000915AF" w:rsidRPr="007701E5" w:rsidRDefault="000915AF" w:rsidP="000915AF">
      <w:pPr>
        <w:pStyle w:val="a5"/>
        <w:widowControl/>
        <w:numPr>
          <w:ilvl w:val="0"/>
          <w:numId w:val="2"/>
        </w:numPr>
        <w:shd w:val="clear" w:color="auto" w:fill="FFFFFF"/>
        <w:spacing w:line="360" w:lineRule="atLeast"/>
        <w:ind w:right="134" w:firstLineChars="0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  <w:bdr w:val="none" w:sz="0" w:space="0" w:color="auto" w:frame="1"/>
        </w:rPr>
        <w:t>To enter upper case letters move to a/A on the keyboard and press enter, to use symbols move to the star icon on the keyboard and press enter. To return to lower case, move to a/A and press enter.</w:t>
      </w:r>
    </w:p>
    <w:p w:rsidR="000915AF" w:rsidRPr="007701E5" w:rsidRDefault="000915AF" w:rsidP="000915AF">
      <w:pPr>
        <w:pStyle w:val="a6"/>
        <w:shd w:val="clear" w:color="auto" w:fill="FFFFFF"/>
        <w:spacing w:before="0" w:beforeAutospacing="0" w:after="0" w:afterAutospacing="0" w:line="432" w:lineRule="atLeast"/>
        <w:ind w:left="67" w:right="67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noProof/>
          <w:sz w:val="25"/>
          <w:szCs w:val="25"/>
          <w:bdr w:val="none" w:sz="0" w:space="0" w:color="auto" w:frame="1"/>
        </w:rPr>
        <w:drawing>
          <wp:inline distT="0" distB="0" distL="0" distR="0">
            <wp:extent cx="3829050" cy="2153064"/>
            <wp:effectExtent l="19050" t="0" r="0" b="0"/>
            <wp:docPr id="44" name="图片 44" descr="http://support1.gearguy.com/useruploads/images/5%28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upport1.gearguy.com/useruploads/images/5%284%2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551" cy="215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5AF" w:rsidRPr="007701E5" w:rsidRDefault="000915AF" w:rsidP="000915AF">
      <w:pPr>
        <w:widowControl/>
        <w:shd w:val="clear" w:color="auto" w:fill="FFFFFF"/>
        <w:spacing w:line="360" w:lineRule="atLeast"/>
        <w:ind w:left="67" w:right="67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</w:rPr>
        <w:lastRenderedPageBreak/>
        <w:t>8) The Blu-ray Player will now connect to your network. Once the Internet is connected successfully, select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b/>
          <w:bCs/>
          <w:sz w:val="25"/>
          <w:szCs w:val="25"/>
          <w:bdr w:val="none" w:sz="0" w:space="0" w:color="auto" w:frame="1"/>
        </w:rPr>
        <w:t>OK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sz w:val="25"/>
          <w:szCs w:val="25"/>
        </w:rPr>
        <w:t>and press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b/>
          <w:bCs/>
          <w:sz w:val="25"/>
          <w:szCs w:val="25"/>
          <w:bdr w:val="none" w:sz="0" w:space="0" w:color="auto" w:frame="1"/>
        </w:rPr>
        <w:t>Enter</w:t>
      </w:r>
      <w:r w:rsidRPr="007701E5">
        <w:rPr>
          <w:rFonts w:ascii="inherit" w:hAnsi="inherit" w:cs="Arial"/>
          <w:sz w:val="25"/>
          <w:szCs w:val="25"/>
        </w:rPr>
        <w:t>. Your setup is now complete.</w:t>
      </w:r>
    </w:p>
    <w:p w:rsidR="005255F8" w:rsidRPr="000915AF" w:rsidRDefault="000915AF" w:rsidP="000915AF">
      <w:pPr>
        <w:pStyle w:val="a6"/>
        <w:shd w:val="clear" w:color="auto" w:fill="FFFFFF"/>
        <w:spacing w:before="0" w:beforeAutospacing="0" w:after="0" w:afterAutospacing="0" w:line="432" w:lineRule="atLeast"/>
        <w:ind w:left="67" w:right="67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noProof/>
          <w:sz w:val="25"/>
          <w:szCs w:val="25"/>
          <w:bdr w:val="none" w:sz="0" w:space="0" w:color="auto" w:frame="1"/>
        </w:rPr>
        <w:drawing>
          <wp:inline distT="0" distB="0" distL="0" distR="0">
            <wp:extent cx="4015884" cy="2476500"/>
            <wp:effectExtent l="19050" t="0" r="3666" b="0"/>
            <wp:docPr id="45" name="图片 45" descr="http://support1.gearguy.com/useruploads/images/6%28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upport1.gearguy.com/useruploads/images/6%285%2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01" cy="24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5F8" w:rsidRPr="000915AF" w:rsidSect="00144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95B" w:rsidRDefault="0052795B" w:rsidP="000915AF">
      <w:r>
        <w:separator/>
      </w:r>
    </w:p>
  </w:endnote>
  <w:endnote w:type="continuationSeparator" w:id="1">
    <w:p w:rsidR="0052795B" w:rsidRDefault="0052795B" w:rsidP="0009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95B" w:rsidRDefault="0052795B" w:rsidP="000915AF">
      <w:r>
        <w:separator/>
      </w:r>
    </w:p>
  </w:footnote>
  <w:footnote w:type="continuationSeparator" w:id="1">
    <w:p w:rsidR="0052795B" w:rsidRDefault="0052795B" w:rsidP="00091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00FD"/>
    <w:multiLevelType w:val="hybridMultilevel"/>
    <w:tmpl w:val="4DDAFC02"/>
    <w:lvl w:ilvl="0" w:tplc="0409000B">
      <w:start w:val="1"/>
      <w:numFmt w:val="bullet"/>
      <w:lvlText w:val=""/>
      <w:lvlJc w:val="left"/>
      <w:pPr>
        <w:ind w:left="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1">
    <w:nsid w:val="6D510147"/>
    <w:multiLevelType w:val="hybridMultilevel"/>
    <w:tmpl w:val="9E0E2BBA"/>
    <w:lvl w:ilvl="0" w:tplc="0409000F">
      <w:start w:val="1"/>
      <w:numFmt w:val="decimal"/>
      <w:lvlText w:val="%1."/>
      <w:lvlJc w:val="left"/>
      <w:pPr>
        <w:ind w:left="127" w:hanging="420"/>
      </w:pPr>
    </w:lvl>
    <w:lvl w:ilvl="1" w:tplc="04090019" w:tentative="1">
      <w:start w:val="1"/>
      <w:numFmt w:val="lowerLetter"/>
      <w:lvlText w:val="%2)"/>
      <w:lvlJc w:val="left"/>
      <w:pPr>
        <w:ind w:left="547" w:hanging="420"/>
      </w:pPr>
    </w:lvl>
    <w:lvl w:ilvl="2" w:tplc="0409001B" w:tentative="1">
      <w:start w:val="1"/>
      <w:numFmt w:val="lowerRoman"/>
      <w:lvlText w:val="%3."/>
      <w:lvlJc w:val="right"/>
      <w:pPr>
        <w:ind w:left="967" w:hanging="420"/>
      </w:pPr>
    </w:lvl>
    <w:lvl w:ilvl="3" w:tplc="0409000F" w:tentative="1">
      <w:start w:val="1"/>
      <w:numFmt w:val="decimal"/>
      <w:lvlText w:val="%4."/>
      <w:lvlJc w:val="left"/>
      <w:pPr>
        <w:ind w:left="1387" w:hanging="420"/>
      </w:pPr>
    </w:lvl>
    <w:lvl w:ilvl="4" w:tplc="04090019" w:tentative="1">
      <w:start w:val="1"/>
      <w:numFmt w:val="lowerLetter"/>
      <w:lvlText w:val="%5)"/>
      <w:lvlJc w:val="left"/>
      <w:pPr>
        <w:ind w:left="1807" w:hanging="420"/>
      </w:pPr>
    </w:lvl>
    <w:lvl w:ilvl="5" w:tplc="0409001B" w:tentative="1">
      <w:start w:val="1"/>
      <w:numFmt w:val="lowerRoman"/>
      <w:lvlText w:val="%6."/>
      <w:lvlJc w:val="right"/>
      <w:pPr>
        <w:ind w:left="2227" w:hanging="420"/>
      </w:pPr>
    </w:lvl>
    <w:lvl w:ilvl="6" w:tplc="0409000F" w:tentative="1">
      <w:start w:val="1"/>
      <w:numFmt w:val="decimal"/>
      <w:lvlText w:val="%7."/>
      <w:lvlJc w:val="left"/>
      <w:pPr>
        <w:ind w:left="2647" w:hanging="420"/>
      </w:pPr>
    </w:lvl>
    <w:lvl w:ilvl="7" w:tplc="04090019" w:tentative="1">
      <w:start w:val="1"/>
      <w:numFmt w:val="lowerLetter"/>
      <w:lvlText w:val="%8)"/>
      <w:lvlJc w:val="left"/>
      <w:pPr>
        <w:ind w:left="3067" w:hanging="420"/>
      </w:pPr>
    </w:lvl>
    <w:lvl w:ilvl="8" w:tplc="0409001B" w:tentative="1">
      <w:start w:val="1"/>
      <w:numFmt w:val="lowerRoman"/>
      <w:lvlText w:val="%9."/>
      <w:lvlJc w:val="right"/>
      <w:pPr>
        <w:ind w:left="34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50000" w:hash="g4rSiqycAk6kEd3O+iovO44i9uQ=" w:salt="2TcCuw97P0XSN3OZeOihV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5AF"/>
    <w:rsid w:val="000915AF"/>
    <w:rsid w:val="00144E17"/>
    <w:rsid w:val="005255F8"/>
    <w:rsid w:val="0052795B"/>
    <w:rsid w:val="007A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1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15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15AF"/>
    <w:rPr>
      <w:sz w:val="18"/>
      <w:szCs w:val="18"/>
    </w:rPr>
  </w:style>
  <w:style w:type="paragraph" w:styleId="a5">
    <w:name w:val="List Paragraph"/>
    <w:basedOn w:val="a"/>
    <w:uiPriority w:val="34"/>
    <w:qFormat/>
    <w:rsid w:val="000915AF"/>
    <w:pPr>
      <w:ind w:firstLineChars="200" w:firstLine="420"/>
    </w:pPr>
  </w:style>
  <w:style w:type="character" w:customStyle="1" w:styleId="apple-converted-space">
    <w:name w:val="apple-converted-space"/>
    <w:basedOn w:val="a0"/>
    <w:rsid w:val="000915AF"/>
  </w:style>
  <w:style w:type="paragraph" w:styleId="a6">
    <w:name w:val="Normal (Web)"/>
    <w:basedOn w:val="a"/>
    <w:uiPriority w:val="99"/>
    <w:unhideWhenUsed/>
    <w:rsid w:val="000915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915A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915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dell</cp:lastModifiedBy>
  <cp:revision>3</cp:revision>
  <dcterms:created xsi:type="dcterms:W3CDTF">2015-04-01T02:01:00Z</dcterms:created>
  <dcterms:modified xsi:type="dcterms:W3CDTF">2015-04-01T08:57:00Z</dcterms:modified>
</cp:coreProperties>
</file>